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A52C" w14:textId="6DB10FD6" w:rsidR="006E628C" w:rsidRPr="00B155A0" w:rsidRDefault="003677E4">
      <w:pPr>
        <w:rPr>
          <w:rFonts w:ascii="Times New Roman" w:hAnsi="Times New Roman" w:cs="Times New Roman"/>
          <w:b/>
        </w:rPr>
      </w:pPr>
      <w:r w:rsidRPr="00B155A0">
        <w:rPr>
          <w:rFonts w:ascii="Times New Roman" w:hAnsi="Times New Roman" w:cs="Times New Roman"/>
          <w:b/>
        </w:rPr>
        <w:t>David Brooks Bios</w:t>
      </w:r>
    </w:p>
    <w:p w14:paraId="3CB986D1" w14:textId="3475E65B" w:rsidR="003677E4" w:rsidRPr="00B155A0" w:rsidRDefault="003677E4">
      <w:pPr>
        <w:rPr>
          <w:rFonts w:ascii="Times New Roman" w:hAnsi="Times New Roman" w:cs="Times New Roman"/>
          <w:b/>
        </w:rPr>
      </w:pPr>
    </w:p>
    <w:p w14:paraId="030CC58E" w14:textId="1219DD2C" w:rsidR="003677E4" w:rsidRPr="00B155A0" w:rsidRDefault="005F45AF">
      <w:pPr>
        <w:rPr>
          <w:rFonts w:ascii="Times New Roman" w:hAnsi="Times New Roman" w:cs="Times New Roman"/>
          <w:b/>
        </w:rPr>
      </w:pPr>
      <w:r w:rsidRPr="00B155A0">
        <w:rPr>
          <w:rFonts w:ascii="Times New Roman" w:hAnsi="Times New Roman" w:cs="Times New Roman"/>
          <w:b/>
        </w:rPr>
        <w:t xml:space="preserve">Short </w:t>
      </w:r>
      <w:r w:rsidR="00FB559A" w:rsidRPr="00B155A0">
        <w:rPr>
          <w:rFonts w:ascii="Times New Roman" w:hAnsi="Times New Roman" w:cs="Times New Roman"/>
          <w:b/>
        </w:rPr>
        <w:t>bio</w:t>
      </w:r>
      <w:r w:rsidRPr="00B155A0">
        <w:rPr>
          <w:rFonts w:ascii="Times New Roman" w:hAnsi="Times New Roman" w:cs="Times New Roman"/>
          <w:b/>
        </w:rPr>
        <w:t>:</w:t>
      </w:r>
    </w:p>
    <w:p w14:paraId="7749BDBC" w14:textId="77777777" w:rsidR="005F45AF" w:rsidRPr="00B155A0" w:rsidRDefault="005F45AF">
      <w:pPr>
        <w:rPr>
          <w:rFonts w:ascii="Times New Roman" w:hAnsi="Times New Roman" w:cs="Times New Roman"/>
        </w:rPr>
      </w:pPr>
    </w:p>
    <w:p w14:paraId="306E6B22" w14:textId="0DBD1D2A" w:rsidR="003677E4" w:rsidRPr="00B155A0" w:rsidRDefault="003677E4" w:rsidP="003677E4">
      <w:pPr>
        <w:rPr>
          <w:rFonts w:ascii="Times New Roman" w:eastAsia="Times New Roman" w:hAnsi="Times New Roman" w:cs="Times New Roman"/>
          <w:color w:val="000000"/>
        </w:rPr>
      </w:pPr>
      <w:r w:rsidRPr="00B155A0">
        <w:rPr>
          <w:rFonts w:ascii="Times New Roman" w:eastAsia="Times New Roman" w:hAnsi="Times New Roman" w:cs="Times New Roman"/>
          <w:color w:val="000000"/>
        </w:rPr>
        <w:t xml:space="preserve">David Brooks is </w:t>
      </w:r>
      <w:r w:rsidR="00460758" w:rsidRPr="00B155A0">
        <w:rPr>
          <w:rFonts w:ascii="Times New Roman" w:eastAsia="Times New Roman" w:hAnsi="Times New Roman" w:cs="Times New Roman"/>
          <w:color w:val="000000"/>
        </w:rPr>
        <w:t>c</w:t>
      </w:r>
      <w:r w:rsidR="005F45AF" w:rsidRPr="00B155A0">
        <w:rPr>
          <w:rFonts w:ascii="Times New Roman" w:eastAsia="Times New Roman" w:hAnsi="Times New Roman" w:cs="Times New Roman"/>
          <w:color w:val="000000"/>
        </w:rPr>
        <w:t>hair</w:t>
      </w:r>
      <w:r w:rsidRPr="00B155A0">
        <w:rPr>
          <w:rFonts w:ascii="Times New Roman" w:eastAsia="Times New Roman" w:hAnsi="Times New Roman" w:cs="Times New Roman"/>
          <w:color w:val="000000"/>
        </w:rPr>
        <w:t xml:space="preserve"> of </w:t>
      </w:r>
      <w:hyperlink r:id="rId6" w:history="1">
        <w:r w:rsidRPr="00B155A0">
          <w:rPr>
            <w:rStyle w:val="Hyperlink"/>
            <w:rFonts w:ascii="Times New Roman" w:eastAsia="Times New Roman" w:hAnsi="Times New Roman" w:cs="Times New Roman"/>
          </w:rPr>
          <w:t>Weave: The Social Fabric Project</w:t>
        </w:r>
      </w:hyperlink>
      <w:r w:rsidRPr="00B155A0">
        <w:rPr>
          <w:rFonts w:ascii="Times New Roman" w:eastAsia="Times New Roman" w:hAnsi="Times New Roman" w:cs="Times New Roman"/>
          <w:color w:val="000000"/>
        </w:rPr>
        <w:t xml:space="preserve"> at The Aspen Institute in Washington, DC. He is a New York Times columnist, a commentator on NPR and PBS NewsHour, and author of five books, including “The Road to Character” and “The Second Mountain.” </w:t>
      </w:r>
      <w:hyperlink r:id="rId7" w:history="1">
        <w:r w:rsidRPr="00B155A0">
          <w:rPr>
            <w:rStyle w:val="Hyperlink"/>
            <w:rFonts w:ascii="Times New Roman" w:eastAsia="Times New Roman" w:hAnsi="Times New Roman" w:cs="Times New Roman"/>
          </w:rPr>
          <w:t>@nytdavidbrooks</w:t>
        </w:r>
      </w:hyperlink>
      <w:r w:rsidRPr="00B155A0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8" w:history="1">
        <w:r w:rsidRPr="00B155A0">
          <w:rPr>
            <w:rStyle w:val="Hyperlink"/>
            <w:rFonts w:ascii="Times New Roman" w:eastAsia="Times New Roman" w:hAnsi="Times New Roman" w:cs="Times New Roman"/>
          </w:rPr>
          <w:t>@weavetheppl</w:t>
        </w:r>
      </w:hyperlink>
      <w:r w:rsidR="003A485D" w:rsidRPr="00B155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8A2C0C4" w14:textId="2FC7C0E7" w:rsidR="00293952" w:rsidRPr="00B155A0" w:rsidRDefault="00293952" w:rsidP="003677E4">
      <w:pPr>
        <w:rPr>
          <w:rFonts w:ascii="Times New Roman" w:eastAsia="Times New Roman" w:hAnsi="Times New Roman" w:cs="Times New Roman"/>
        </w:rPr>
      </w:pPr>
    </w:p>
    <w:p w14:paraId="1D40207F" w14:textId="402B574E" w:rsidR="00293952" w:rsidRPr="00B155A0" w:rsidRDefault="00293952" w:rsidP="003677E4">
      <w:pPr>
        <w:rPr>
          <w:rFonts w:ascii="Times New Roman" w:eastAsia="Times New Roman" w:hAnsi="Times New Roman" w:cs="Times New Roman"/>
        </w:rPr>
      </w:pPr>
    </w:p>
    <w:p w14:paraId="59C11F24" w14:textId="4FF154BC" w:rsidR="00293952" w:rsidRPr="00B155A0" w:rsidRDefault="00293952" w:rsidP="003677E4">
      <w:pPr>
        <w:rPr>
          <w:rFonts w:ascii="Times New Roman" w:eastAsia="Times New Roman" w:hAnsi="Times New Roman" w:cs="Times New Roman"/>
          <w:b/>
        </w:rPr>
      </w:pPr>
      <w:r w:rsidRPr="00B155A0">
        <w:rPr>
          <w:rFonts w:ascii="Times New Roman" w:eastAsia="Times New Roman" w:hAnsi="Times New Roman" w:cs="Times New Roman"/>
          <w:b/>
        </w:rPr>
        <w:t>Irreverent Short bio:</w:t>
      </w:r>
    </w:p>
    <w:p w14:paraId="2FF2E53F" w14:textId="61CC5DB8" w:rsidR="00293952" w:rsidRPr="00B155A0" w:rsidRDefault="00293952" w:rsidP="00293952">
      <w:pPr>
        <w:rPr>
          <w:rFonts w:ascii="Times New Roman" w:eastAsia="Times New Roman" w:hAnsi="Times New Roman" w:cs="Times New Roman"/>
        </w:rPr>
      </w:pPr>
      <w:r w:rsidRPr="00B155A0">
        <w:rPr>
          <w:rFonts w:ascii="Times New Roman" w:eastAsia="Times New Roman" w:hAnsi="Times New Roman" w:cs="Times New Roman"/>
          <w:color w:val="000000"/>
          <w:shd w:val="clear" w:color="auto" w:fill="FFFFFF"/>
        </w:rPr>
        <w:t>David Brooks uses his soapbox in a variety of media outlets to promote the idea that, across the political spectrum, there's more that unites us than divides us. Whether it's writing columns in </w:t>
      </w:r>
      <w:r w:rsidRPr="00B155A0">
        <w:rPr>
          <w:rFonts w:ascii="Times New Roman" w:eastAsia="Times New Roman" w:hAnsi="Times New Roman" w:cs="Times New Roman"/>
          <w:i/>
          <w:iCs/>
          <w:color w:val="000000"/>
        </w:rPr>
        <w:t>The New York Times</w:t>
      </w:r>
      <w:r w:rsidRPr="00B155A0">
        <w:rPr>
          <w:rFonts w:ascii="Times New Roman" w:eastAsia="Times New Roman" w:hAnsi="Times New Roman" w:cs="Times New Roman"/>
          <w:color w:val="000000"/>
          <w:shd w:val="clear" w:color="auto" w:fill="FFFFFF"/>
        </w:rPr>
        <w:t>, appearing as a commentator on </w:t>
      </w:r>
      <w:r w:rsidRPr="00B155A0">
        <w:rPr>
          <w:rFonts w:ascii="Times New Roman" w:eastAsia="Times New Roman" w:hAnsi="Times New Roman" w:cs="Times New Roman"/>
          <w:i/>
          <w:iCs/>
          <w:color w:val="000000"/>
        </w:rPr>
        <w:t>PBS Newshour</w:t>
      </w:r>
      <w:r w:rsidRPr="00B155A0">
        <w:rPr>
          <w:rFonts w:ascii="Times New Roman" w:eastAsia="Times New Roman" w:hAnsi="Times New Roman" w:cs="Times New Roman"/>
          <w:color w:val="000000"/>
          <w:shd w:val="clear" w:color="auto" w:fill="FFFFFF"/>
        </w:rPr>
        <w:t>, opining on National Public Radio's </w:t>
      </w:r>
      <w:r w:rsidRPr="00B155A0">
        <w:rPr>
          <w:rFonts w:ascii="Times New Roman" w:eastAsia="Times New Roman" w:hAnsi="Times New Roman" w:cs="Times New Roman"/>
          <w:i/>
          <w:iCs/>
          <w:color w:val="000000"/>
        </w:rPr>
        <w:t>All Things Considered</w:t>
      </w:r>
      <w:r w:rsidRPr="00B155A0">
        <w:rPr>
          <w:rFonts w:ascii="Times New Roman" w:eastAsia="Times New Roman" w:hAnsi="Times New Roman" w:cs="Times New Roman"/>
          <w:color w:val="000000"/>
          <w:shd w:val="clear" w:color="auto" w:fill="FFFFFF"/>
        </w:rPr>
        <w:t> or debating on NBC's </w:t>
      </w:r>
      <w:r w:rsidRPr="00B155A0">
        <w:rPr>
          <w:rFonts w:ascii="Times New Roman" w:eastAsia="Times New Roman" w:hAnsi="Times New Roman" w:cs="Times New Roman"/>
          <w:i/>
          <w:iCs/>
          <w:color w:val="000000"/>
        </w:rPr>
        <w:t>Meet the Press</w:t>
      </w:r>
      <w:r w:rsidRPr="00B155A0">
        <w:rPr>
          <w:rFonts w:ascii="Times New Roman" w:eastAsia="Times New Roman" w:hAnsi="Times New Roman" w:cs="Times New Roman"/>
          <w:color w:val="000000"/>
          <w:shd w:val="clear" w:color="auto" w:fill="FFFFFF"/>
        </w:rPr>
        <w:t>, Brooks has a central thesis that we are stronger when we unite to move America forward.</w:t>
      </w:r>
      <w:r w:rsidR="000D5A21" w:rsidRPr="00B155A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He founded and chairs </w:t>
      </w:r>
      <w:hyperlink r:id="rId9" w:history="1">
        <w:r w:rsidR="000D5A21" w:rsidRPr="00B155A0">
          <w:rPr>
            <w:rStyle w:val="Hyperlink"/>
            <w:rFonts w:ascii="Times New Roman" w:eastAsia="Times New Roman" w:hAnsi="Times New Roman" w:cs="Times New Roman"/>
            <w:i/>
            <w:shd w:val="clear" w:color="auto" w:fill="FFFFFF"/>
          </w:rPr>
          <w:t>Weave: The Social Fabric Project</w:t>
        </w:r>
      </w:hyperlink>
      <w:r w:rsidR="000D5A21" w:rsidRPr="00B155A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at the Aspen Institute.</w:t>
      </w:r>
    </w:p>
    <w:p w14:paraId="784C97D8" w14:textId="2D6A3AB9" w:rsidR="00293952" w:rsidRPr="00B155A0" w:rsidRDefault="00293952" w:rsidP="003677E4">
      <w:pPr>
        <w:rPr>
          <w:rFonts w:ascii="Times New Roman" w:eastAsia="Times New Roman" w:hAnsi="Times New Roman" w:cs="Times New Roman"/>
        </w:rPr>
      </w:pPr>
    </w:p>
    <w:p w14:paraId="5F5B8B6B" w14:textId="77777777" w:rsidR="00293952" w:rsidRPr="00B155A0" w:rsidRDefault="00293952" w:rsidP="003677E4">
      <w:pPr>
        <w:rPr>
          <w:rFonts w:ascii="Times New Roman" w:eastAsia="Times New Roman" w:hAnsi="Times New Roman" w:cs="Times New Roman"/>
        </w:rPr>
      </w:pPr>
    </w:p>
    <w:p w14:paraId="51C49518" w14:textId="1081436A" w:rsidR="003677E4" w:rsidRPr="00B155A0" w:rsidRDefault="0047075D">
      <w:pPr>
        <w:rPr>
          <w:rFonts w:ascii="Times New Roman" w:hAnsi="Times New Roman" w:cs="Times New Roman"/>
          <w:b/>
        </w:rPr>
      </w:pPr>
      <w:r w:rsidRPr="00B155A0">
        <w:rPr>
          <w:rFonts w:ascii="Times New Roman" w:hAnsi="Times New Roman" w:cs="Times New Roman"/>
          <w:b/>
        </w:rPr>
        <w:t>Medium-length</w:t>
      </w:r>
      <w:r w:rsidR="00460758" w:rsidRPr="00B155A0">
        <w:rPr>
          <w:rFonts w:ascii="Times New Roman" w:hAnsi="Times New Roman" w:cs="Times New Roman"/>
          <w:b/>
        </w:rPr>
        <w:t xml:space="preserve"> bio:</w:t>
      </w:r>
    </w:p>
    <w:p w14:paraId="6FC50845" w14:textId="74DB36A6" w:rsidR="00460758" w:rsidRPr="00B155A0" w:rsidRDefault="00460758">
      <w:pPr>
        <w:rPr>
          <w:rFonts w:ascii="Times New Roman" w:hAnsi="Times New Roman" w:cs="Times New Roman"/>
        </w:rPr>
      </w:pPr>
    </w:p>
    <w:p w14:paraId="14EBA7E4" w14:textId="535F34EA" w:rsidR="00E73393" w:rsidRPr="00B155A0" w:rsidRDefault="00E73393" w:rsidP="00E73393">
      <w:pPr>
        <w:rPr>
          <w:rFonts w:ascii="Times New Roman" w:hAnsi="Times New Roman" w:cs="Times New Roman"/>
        </w:rPr>
      </w:pPr>
      <w:r w:rsidRPr="00B155A0">
        <w:rPr>
          <w:rFonts w:ascii="Times New Roman" w:hAnsi="Times New Roman" w:cs="Times New Roman"/>
        </w:rPr>
        <w:t>David Brooks is a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columnist for The New York Times</w:t>
      </w:r>
      <w:r w:rsidR="008F4CFC" w:rsidRPr="00B155A0">
        <w:rPr>
          <w:rFonts w:ascii="Times New Roman" w:hAnsi="Times New Roman" w:cs="Times New Roman"/>
        </w:rPr>
        <w:t xml:space="preserve"> and a contributor to The Atlantic</w:t>
      </w:r>
      <w:r w:rsidRPr="00B155A0">
        <w:rPr>
          <w:rFonts w:ascii="Times New Roman" w:hAnsi="Times New Roman" w:cs="Times New Roman"/>
        </w:rPr>
        <w:t xml:space="preserve">, as well as </w:t>
      </w:r>
      <w:r w:rsidR="008F4CFC" w:rsidRPr="00B155A0">
        <w:rPr>
          <w:rFonts w:ascii="Times New Roman" w:hAnsi="Times New Roman" w:cs="Times New Roman"/>
        </w:rPr>
        <w:t xml:space="preserve">Founder and </w:t>
      </w:r>
      <w:r w:rsidR="0008314D" w:rsidRPr="00B155A0">
        <w:rPr>
          <w:rFonts w:ascii="Times New Roman" w:hAnsi="Times New Roman" w:cs="Times New Roman"/>
        </w:rPr>
        <w:t xml:space="preserve">Chair of </w:t>
      </w:r>
      <w:hyperlink r:id="rId10" w:history="1">
        <w:r w:rsidR="0008314D" w:rsidRPr="00B155A0">
          <w:rPr>
            <w:rStyle w:val="Hyperlink"/>
            <w:rFonts w:ascii="Times New Roman" w:hAnsi="Times New Roman" w:cs="Times New Roman"/>
          </w:rPr>
          <w:t>Weave: The Social Fabric Project</w:t>
        </w:r>
      </w:hyperlink>
      <w:r w:rsidRPr="00B155A0">
        <w:rPr>
          <w:rFonts w:ascii="Times New Roman" w:hAnsi="Times New Roman" w:cs="Times New Roman"/>
        </w:rPr>
        <w:t xml:space="preserve"> at the Aspen Institute. He is a commentator on “The PBS Newshour,” NPR’s “All Things Considered” and NBC’s “Meet the Press.”</w:t>
      </w:r>
    </w:p>
    <w:p w14:paraId="2F947FB7" w14:textId="77777777" w:rsidR="00E73393" w:rsidRPr="00B155A0" w:rsidRDefault="00E73393" w:rsidP="00E73393">
      <w:pPr>
        <w:rPr>
          <w:rFonts w:ascii="Times New Roman" w:hAnsi="Times New Roman" w:cs="Times New Roman"/>
        </w:rPr>
      </w:pPr>
    </w:p>
    <w:p w14:paraId="6EF4578F" w14:textId="12A6A391" w:rsidR="00E73393" w:rsidRPr="00B155A0" w:rsidRDefault="00FB446E" w:rsidP="00E73393">
      <w:pPr>
        <w:rPr>
          <w:rFonts w:ascii="Times New Roman" w:hAnsi="Times New Roman" w:cs="Times New Roman"/>
        </w:rPr>
      </w:pPr>
      <w:r w:rsidRPr="00B155A0">
        <w:rPr>
          <w:rFonts w:ascii="Times New Roman" w:hAnsi="Times New Roman" w:cs="Times New Roman"/>
        </w:rPr>
        <w:t>His</w:t>
      </w:r>
      <w:r w:rsidR="00E73393" w:rsidRPr="00B155A0">
        <w:rPr>
          <w:rFonts w:ascii="Times New Roman" w:hAnsi="Times New Roman" w:cs="Times New Roman"/>
        </w:rPr>
        <w:t xml:space="preserve"> most recent book, “The Second Mountain,” </w:t>
      </w:r>
      <w:r w:rsidR="005D36B8" w:rsidRPr="00B155A0">
        <w:rPr>
          <w:rFonts w:ascii="Times New Roman" w:hAnsi="Times New Roman" w:cs="Times New Roman"/>
        </w:rPr>
        <w:t>shows what can happen when we put commitment-making and relationships at the center of our lives</w:t>
      </w:r>
      <w:r w:rsidR="00E73393" w:rsidRPr="00B155A0">
        <w:rPr>
          <w:rFonts w:ascii="Times New Roman" w:hAnsi="Times New Roman" w:cs="Times New Roman"/>
        </w:rPr>
        <w:t xml:space="preserve">. He is also the author of “The Road to Character,” “Bobos </w:t>
      </w:r>
      <w:proofErr w:type="gramStart"/>
      <w:r w:rsidR="00E73393" w:rsidRPr="00B155A0">
        <w:rPr>
          <w:rFonts w:ascii="Times New Roman" w:hAnsi="Times New Roman" w:cs="Times New Roman"/>
        </w:rPr>
        <w:t>In</w:t>
      </w:r>
      <w:proofErr w:type="gramEnd"/>
      <w:r w:rsidR="00E73393" w:rsidRPr="00B155A0">
        <w:rPr>
          <w:rFonts w:ascii="Times New Roman" w:hAnsi="Times New Roman" w:cs="Times New Roman"/>
        </w:rPr>
        <w:t xml:space="preserve"> Paradise: The New Upper Class and How They Got There” and “The Social Animal: The Hidden Sources of Love, Character, and Achievement.” </w:t>
      </w:r>
    </w:p>
    <w:p w14:paraId="2ECFFF1D" w14:textId="77777777" w:rsidR="00E73393" w:rsidRPr="00B155A0" w:rsidRDefault="00E73393" w:rsidP="00E73393">
      <w:pPr>
        <w:rPr>
          <w:rFonts w:ascii="Times New Roman" w:hAnsi="Times New Roman" w:cs="Times New Roman"/>
        </w:rPr>
      </w:pPr>
    </w:p>
    <w:p w14:paraId="7C7AC03E" w14:textId="5E1ECB9F" w:rsidR="00E73393" w:rsidRPr="00B155A0" w:rsidRDefault="00E73393" w:rsidP="00E73393">
      <w:pPr>
        <w:rPr>
          <w:rFonts w:ascii="Times New Roman" w:hAnsi="Times New Roman" w:cs="Times New Roman"/>
        </w:rPr>
      </w:pPr>
      <w:r w:rsidRPr="00B155A0">
        <w:rPr>
          <w:rFonts w:ascii="Times New Roman" w:hAnsi="Times New Roman" w:cs="Times New Roman"/>
        </w:rPr>
        <w:t>Mr. Brooks is on the faculty of Yale University and is a member of the American Academy of Arts &amp; Sciences.</w:t>
      </w:r>
      <w:r w:rsidR="005D36B8" w:rsidRPr="00B155A0">
        <w:rPr>
          <w:rFonts w:ascii="Times New Roman" w:hAnsi="Times New Roman" w:cs="Times New Roman"/>
        </w:rPr>
        <w:t xml:space="preserve"> </w:t>
      </w:r>
      <w:r w:rsidR="00E22F90" w:rsidRPr="00B155A0">
        <w:rPr>
          <w:rFonts w:ascii="Times New Roman" w:hAnsi="Times New Roman" w:cs="Times New Roman"/>
        </w:rPr>
        <w:t>Follow him</w:t>
      </w:r>
      <w:r w:rsidR="005D36B8" w:rsidRPr="00B155A0">
        <w:rPr>
          <w:rFonts w:ascii="Times New Roman" w:hAnsi="Times New Roman" w:cs="Times New Roman"/>
        </w:rPr>
        <w:t xml:space="preserve"> on Twitter</w:t>
      </w:r>
      <w:r w:rsidRPr="00B155A0">
        <w:rPr>
          <w:rFonts w:ascii="Times New Roman" w:hAnsi="Times New Roman" w:cs="Times New Roman"/>
        </w:rPr>
        <w:t xml:space="preserve"> </w:t>
      </w:r>
      <w:hyperlink r:id="rId11" w:history="1">
        <w:r w:rsidR="000A3DA6" w:rsidRPr="00B155A0">
          <w:rPr>
            <w:rStyle w:val="Hyperlink"/>
            <w:rFonts w:ascii="Times New Roman" w:eastAsia="Times New Roman" w:hAnsi="Times New Roman" w:cs="Times New Roman"/>
          </w:rPr>
          <w:t>@nytdavidbrooks</w:t>
        </w:r>
      </w:hyperlink>
      <w:r w:rsidR="000A3DA6" w:rsidRPr="00B155A0">
        <w:rPr>
          <w:rFonts w:ascii="Times New Roman" w:eastAsia="Times New Roman" w:hAnsi="Times New Roman" w:cs="Times New Roman"/>
          <w:color w:val="000000"/>
        </w:rPr>
        <w:t xml:space="preserve"> </w:t>
      </w:r>
      <w:r w:rsidR="00E22F90" w:rsidRPr="00B155A0">
        <w:rPr>
          <w:rFonts w:ascii="Times New Roman" w:eastAsia="Times New Roman" w:hAnsi="Times New Roman" w:cs="Times New Roman"/>
          <w:color w:val="000000"/>
        </w:rPr>
        <w:t xml:space="preserve">and his Weave project </w:t>
      </w:r>
      <w:hyperlink r:id="rId12" w:history="1">
        <w:r w:rsidR="00E22F90" w:rsidRPr="00B155A0">
          <w:rPr>
            <w:rStyle w:val="Hyperlink"/>
            <w:rFonts w:ascii="Times New Roman" w:eastAsia="Times New Roman" w:hAnsi="Times New Roman" w:cs="Times New Roman"/>
          </w:rPr>
          <w:t>@Weavetheppl</w:t>
        </w:r>
      </w:hyperlink>
    </w:p>
    <w:p w14:paraId="18CC7A9D" w14:textId="5D9810FE" w:rsidR="00460758" w:rsidRPr="00B155A0" w:rsidRDefault="00460758">
      <w:pPr>
        <w:rPr>
          <w:rFonts w:ascii="Times New Roman" w:hAnsi="Times New Roman" w:cs="Times New Roman"/>
        </w:rPr>
      </w:pPr>
    </w:p>
    <w:p w14:paraId="2DD0D730" w14:textId="6DF6EE0F" w:rsidR="00A27A37" w:rsidRPr="00B155A0" w:rsidRDefault="00A27A37">
      <w:pPr>
        <w:rPr>
          <w:rFonts w:ascii="Times New Roman" w:hAnsi="Times New Roman" w:cs="Times New Roman"/>
          <w:b/>
        </w:rPr>
      </w:pPr>
      <w:r w:rsidRPr="00B155A0">
        <w:rPr>
          <w:rFonts w:ascii="Times New Roman" w:hAnsi="Times New Roman" w:cs="Times New Roman"/>
          <w:b/>
        </w:rPr>
        <w:t>Long bio:</w:t>
      </w:r>
    </w:p>
    <w:p w14:paraId="35179968" w14:textId="6564EA3E" w:rsidR="00A27A37" w:rsidRPr="00B155A0" w:rsidRDefault="00A27A37">
      <w:pPr>
        <w:rPr>
          <w:rFonts w:ascii="Times New Roman" w:hAnsi="Times New Roman" w:cs="Times New Roman"/>
        </w:rPr>
      </w:pPr>
    </w:p>
    <w:p w14:paraId="0BF40818" w14:textId="56F32761" w:rsidR="00A27A37" w:rsidRPr="00B155A0" w:rsidRDefault="00A27A37" w:rsidP="00A27A37">
      <w:pPr>
        <w:rPr>
          <w:rFonts w:ascii="Times New Roman" w:hAnsi="Times New Roman" w:cs="Times New Roman"/>
        </w:rPr>
      </w:pPr>
      <w:r w:rsidRPr="00B155A0">
        <w:rPr>
          <w:rFonts w:ascii="Times New Roman" w:hAnsi="Times New Roman" w:cs="Times New Roman"/>
        </w:rPr>
        <w:t>David Brooks is a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columnist for The New York Times, a position he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began in September 2003</w:t>
      </w:r>
      <w:r w:rsidR="00227AE6" w:rsidRPr="00B155A0">
        <w:rPr>
          <w:rFonts w:ascii="Times New Roman" w:hAnsi="Times New Roman" w:cs="Times New Roman"/>
        </w:rPr>
        <w:t xml:space="preserve">, as well as </w:t>
      </w:r>
      <w:r w:rsidRPr="00B155A0">
        <w:rPr>
          <w:rFonts w:ascii="Times New Roman" w:hAnsi="Times New Roman" w:cs="Times New Roman"/>
        </w:rPr>
        <w:t xml:space="preserve">Chair of </w:t>
      </w:r>
      <w:hyperlink r:id="rId13" w:history="1">
        <w:r w:rsidRPr="00B155A0">
          <w:rPr>
            <w:rStyle w:val="Hyperlink"/>
            <w:rFonts w:ascii="Times New Roman" w:hAnsi="Times New Roman" w:cs="Times New Roman"/>
          </w:rPr>
          <w:t>Weave: The Social Fabric Project</w:t>
        </w:r>
      </w:hyperlink>
      <w:r w:rsidRPr="00B155A0">
        <w:rPr>
          <w:rFonts w:ascii="Times New Roman" w:hAnsi="Times New Roman" w:cs="Times New Roman"/>
        </w:rPr>
        <w:t xml:space="preserve"> at the Aspen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Institute. He is a commentator on “The PBS Newshour,” NPR’s “All Things Considered” and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NBC’s “Meet the Press.”</w:t>
      </w:r>
    </w:p>
    <w:p w14:paraId="2BE731CC" w14:textId="43476E36" w:rsidR="00A27A37" w:rsidRPr="00B155A0" w:rsidRDefault="00A27A37" w:rsidP="00A27A37">
      <w:pPr>
        <w:rPr>
          <w:rFonts w:ascii="Times New Roman" w:hAnsi="Times New Roman" w:cs="Times New Roman"/>
        </w:rPr>
      </w:pPr>
      <w:r w:rsidRPr="00B155A0">
        <w:rPr>
          <w:rFonts w:ascii="Times New Roman" w:hAnsi="Times New Roman" w:cs="Times New Roman"/>
        </w:rPr>
        <w:br/>
        <w:t xml:space="preserve">He is the author of “The Second Mountain,” </w:t>
      </w:r>
      <w:r w:rsidR="006A084A" w:rsidRPr="00B155A0">
        <w:rPr>
          <w:rFonts w:ascii="Times New Roman" w:hAnsi="Times New Roman" w:cs="Times New Roman"/>
        </w:rPr>
        <w:t>about our quest for a moral life</w:t>
      </w:r>
      <w:r w:rsidRPr="00B155A0">
        <w:rPr>
          <w:rFonts w:ascii="Times New Roman" w:hAnsi="Times New Roman" w:cs="Times New Roman"/>
        </w:rPr>
        <w:t xml:space="preserve">. </w:t>
      </w:r>
      <w:r w:rsidR="006A084A" w:rsidRPr="00B155A0">
        <w:rPr>
          <w:rFonts w:ascii="Times New Roman" w:hAnsi="Times New Roman" w:cs="Times New Roman"/>
        </w:rPr>
        <w:t>His other books include</w:t>
      </w:r>
      <w:r w:rsidRPr="00B155A0">
        <w:rPr>
          <w:rFonts w:ascii="Times New Roman" w:hAnsi="Times New Roman" w:cs="Times New Roman"/>
        </w:rPr>
        <w:t xml:space="preserve"> “The Road to Character,” “Bobos </w:t>
      </w:r>
      <w:proofErr w:type="gramStart"/>
      <w:r w:rsidRPr="00B155A0">
        <w:rPr>
          <w:rFonts w:ascii="Times New Roman" w:hAnsi="Times New Roman" w:cs="Times New Roman"/>
        </w:rPr>
        <w:t>In</w:t>
      </w:r>
      <w:proofErr w:type="gramEnd"/>
      <w:r w:rsidRPr="00B155A0">
        <w:rPr>
          <w:rFonts w:ascii="Times New Roman" w:hAnsi="Times New Roman" w:cs="Times New Roman"/>
        </w:rPr>
        <w:t xml:space="preserve"> Paradise: The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New Upper Class and How They Got There” and “The Social Animal: The Hidden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Sources of Love, Character, and Achievement.”</w:t>
      </w:r>
    </w:p>
    <w:p w14:paraId="5F6E37F9" w14:textId="66D1A4D9" w:rsidR="00A27A37" w:rsidRPr="00B155A0" w:rsidRDefault="00A27A37" w:rsidP="00A27A37">
      <w:pPr>
        <w:rPr>
          <w:rFonts w:ascii="Times New Roman" w:hAnsi="Times New Roman" w:cs="Times New Roman"/>
        </w:rPr>
      </w:pPr>
      <w:r w:rsidRPr="00B155A0">
        <w:rPr>
          <w:rFonts w:ascii="Times New Roman" w:hAnsi="Times New Roman" w:cs="Times New Roman"/>
        </w:rPr>
        <w:lastRenderedPageBreak/>
        <w:br/>
        <w:t xml:space="preserve">Mr. Brooks is on the faculty at Yale University and </w:t>
      </w:r>
      <w:r w:rsidR="006A084A" w:rsidRPr="00B155A0">
        <w:rPr>
          <w:rFonts w:ascii="Times New Roman" w:hAnsi="Times New Roman" w:cs="Times New Roman"/>
        </w:rPr>
        <w:t xml:space="preserve">is </w:t>
      </w:r>
      <w:r w:rsidRPr="00B155A0">
        <w:rPr>
          <w:rFonts w:ascii="Times New Roman" w:hAnsi="Times New Roman" w:cs="Times New Roman"/>
        </w:rPr>
        <w:t>a member of the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American Academy of Arts &amp; Sciences.</w:t>
      </w:r>
    </w:p>
    <w:p w14:paraId="226635A2" w14:textId="62B9BD45" w:rsidR="00A27A37" w:rsidRPr="00B155A0" w:rsidRDefault="00A27A37" w:rsidP="00A27A37">
      <w:pPr>
        <w:rPr>
          <w:rFonts w:ascii="Times New Roman" w:hAnsi="Times New Roman" w:cs="Times New Roman"/>
        </w:rPr>
      </w:pPr>
      <w:r w:rsidRPr="00B155A0">
        <w:rPr>
          <w:rFonts w:ascii="Times New Roman" w:hAnsi="Times New Roman" w:cs="Times New Roman"/>
        </w:rPr>
        <w:br/>
        <w:t xml:space="preserve">Born on August 11, 1961 in Toronto, Canada, Mr. Brooks graduated </w:t>
      </w:r>
      <w:r w:rsidR="00630099" w:rsidRPr="00B155A0">
        <w:rPr>
          <w:rFonts w:ascii="Times New Roman" w:hAnsi="Times New Roman" w:cs="Times New Roman"/>
        </w:rPr>
        <w:t xml:space="preserve">with </w:t>
      </w:r>
      <w:r w:rsidRPr="00B155A0">
        <w:rPr>
          <w:rFonts w:ascii="Times New Roman" w:hAnsi="Times New Roman" w:cs="Times New Roman"/>
        </w:rPr>
        <w:t xml:space="preserve">a </w:t>
      </w:r>
      <w:r w:rsidR="004E3536" w:rsidRPr="00B155A0">
        <w:rPr>
          <w:rFonts w:ascii="Times New Roman" w:hAnsi="Times New Roman" w:cs="Times New Roman"/>
        </w:rPr>
        <w:t>BA in</w:t>
      </w:r>
      <w:r w:rsidRPr="00B155A0">
        <w:rPr>
          <w:rFonts w:ascii="Times New Roman" w:hAnsi="Times New Roman" w:cs="Times New Roman"/>
        </w:rPr>
        <w:t xml:space="preserve"> history from the University of Chicago in 1983. He became a police reporter for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the City News Bureau, a wire service owned jointly by the Chicago Tribune and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Sun Times.</w:t>
      </w:r>
    </w:p>
    <w:p w14:paraId="46244A17" w14:textId="019B1AB4" w:rsidR="00A27A37" w:rsidRPr="00B155A0" w:rsidRDefault="00A27A37" w:rsidP="00A27A37">
      <w:pPr>
        <w:rPr>
          <w:rFonts w:ascii="Times New Roman" w:hAnsi="Times New Roman" w:cs="Times New Roman"/>
        </w:rPr>
      </w:pPr>
      <w:r w:rsidRPr="00B155A0">
        <w:rPr>
          <w:rFonts w:ascii="Times New Roman" w:hAnsi="Times New Roman" w:cs="Times New Roman"/>
        </w:rPr>
        <w:br/>
        <w:t>He worked at The Washington Times and then The Wall Street Journal for 9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years. His last post at the Journal was as op-ed editor. Prior to that, he was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posted in Brussels, covering Russia, the Middle East, South Africa and European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affairs. His first post at the Journal was as editor of the book review section, and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he filled in as the Journal's movie critic.</w:t>
      </w:r>
    </w:p>
    <w:p w14:paraId="6B7B46F4" w14:textId="4E199E6A" w:rsidR="00A27A37" w:rsidRPr="00B155A0" w:rsidRDefault="00A27A37">
      <w:pPr>
        <w:rPr>
          <w:rFonts w:ascii="Times New Roman" w:hAnsi="Times New Roman" w:cs="Times New Roman"/>
        </w:rPr>
      </w:pPr>
      <w:r w:rsidRPr="00B155A0">
        <w:rPr>
          <w:rFonts w:ascii="Times New Roman" w:hAnsi="Times New Roman" w:cs="Times New Roman"/>
        </w:rPr>
        <w:br/>
        <w:t xml:space="preserve">He served as a senior editor at The Weekly Standard for </w:t>
      </w:r>
      <w:r w:rsidR="00867542" w:rsidRPr="00B155A0">
        <w:rPr>
          <w:rFonts w:ascii="Times New Roman" w:hAnsi="Times New Roman" w:cs="Times New Roman"/>
        </w:rPr>
        <w:t>nine</w:t>
      </w:r>
      <w:r w:rsidRPr="00B155A0">
        <w:rPr>
          <w:rFonts w:ascii="Times New Roman" w:hAnsi="Times New Roman" w:cs="Times New Roman"/>
        </w:rPr>
        <w:t xml:space="preserve"> years, as well as</w:t>
      </w:r>
      <w:r w:rsidR="00630099" w:rsidRPr="00B155A0">
        <w:rPr>
          <w:rFonts w:ascii="Times New Roman" w:hAnsi="Times New Roman" w:cs="Times New Roman"/>
        </w:rPr>
        <w:t xml:space="preserve"> </w:t>
      </w:r>
      <w:r w:rsidRPr="00B155A0">
        <w:rPr>
          <w:rFonts w:ascii="Times New Roman" w:hAnsi="Times New Roman" w:cs="Times New Roman"/>
        </w:rPr>
        <w:t>contributing editor for The Atlantic and Newsweek.</w:t>
      </w:r>
      <w:r w:rsidR="006A084A" w:rsidRPr="00B155A0">
        <w:rPr>
          <w:rFonts w:ascii="Times New Roman" w:hAnsi="Times New Roman" w:cs="Times New Roman"/>
        </w:rPr>
        <w:t xml:space="preserve"> Follow him on Twit</w:t>
      </w:r>
      <w:r w:rsidR="00867542" w:rsidRPr="00B155A0">
        <w:rPr>
          <w:rFonts w:ascii="Times New Roman" w:hAnsi="Times New Roman" w:cs="Times New Roman"/>
        </w:rPr>
        <w:t>t</w:t>
      </w:r>
      <w:r w:rsidR="006A084A" w:rsidRPr="00B155A0">
        <w:rPr>
          <w:rFonts w:ascii="Times New Roman" w:hAnsi="Times New Roman" w:cs="Times New Roman"/>
        </w:rPr>
        <w:t>er</w:t>
      </w:r>
      <w:r w:rsidR="000A3DA6" w:rsidRPr="00B155A0">
        <w:rPr>
          <w:rFonts w:ascii="Times New Roman" w:hAnsi="Times New Roman" w:cs="Times New Roman"/>
        </w:rPr>
        <w:t xml:space="preserve"> </w:t>
      </w:r>
      <w:hyperlink r:id="rId14" w:history="1">
        <w:r w:rsidR="000A3DA6" w:rsidRPr="00B155A0">
          <w:rPr>
            <w:rStyle w:val="Hyperlink"/>
            <w:rFonts w:ascii="Times New Roman" w:eastAsia="Times New Roman" w:hAnsi="Times New Roman" w:cs="Times New Roman"/>
          </w:rPr>
          <w:t>@nytdavidbrooks</w:t>
        </w:r>
      </w:hyperlink>
      <w:r w:rsidR="00867542" w:rsidRPr="00B155A0">
        <w:rPr>
          <w:rFonts w:ascii="Times New Roman" w:hAnsi="Times New Roman" w:cs="Times New Roman"/>
        </w:rPr>
        <w:t xml:space="preserve"> and the Weave project </w:t>
      </w:r>
      <w:hyperlink r:id="rId15" w:history="1">
        <w:r w:rsidR="00867542" w:rsidRPr="00B155A0">
          <w:rPr>
            <w:rStyle w:val="Hyperlink"/>
            <w:rFonts w:ascii="Times New Roman" w:hAnsi="Times New Roman" w:cs="Times New Roman"/>
          </w:rPr>
          <w:t>@Weavetheppl</w:t>
        </w:r>
      </w:hyperlink>
    </w:p>
    <w:sectPr w:rsidR="00A27A37" w:rsidRPr="00B155A0" w:rsidSect="00344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E4"/>
    <w:rsid w:val="0008314D"/>
    <w:rsid w:val="000A3DA6"/>
    <w:rsid w:val="000D5A21"/>
    <w:rsid w:val="00227AE6"/>
    <w:rsid w:val="00293952"/>
    <w:rsid w:val="00344419"/>
    <w:rsid w:val="003677E4"/>
    <w:rsid w:val="003A485D"/>
    <w:rsid w:val="00460758"/>
    <w:rsid w:val="0047075D"/>
    <w:rsid w:val="004E3536"/>
    <w:rsid w:val="005D36B8"/>
    <w:rsid w:val="005F45AF"/>
    <w:rsid w:val="00630099"/>
    <w:rsid w:val="006A084A"/>
    <w:rsid w:val="006E628C"/>
    <w:rsid w:val="00867542"/>
    <w:rsid w:val="008F4CFC"/>
    <w:rsid w:val="00953326"/>
    <w:rsid w:val="00A27A37"/>
    <w:rsid w:val="00B155A0"/>
    <w:rsid w:val="00B821DF"/>
    <w:rsid w:val="00E22F90"/>
    <w:rsid w:val="00E53B8F"/>
    <w:rsid w:val="00E73393"/>
    <w:rsid w:val="00FB446E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D996"/>
  <w15:chartTrackingRefBased/>
  <w15:docId w15:val="{EE1DC002-D9BF-874D-B3EB-8FF9FD85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7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8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93952"/>
    <w:rPr>
      <w:b/>
      <w:bCs/>
    </w:rPr>
  </w:style>
  <w:style w:type="character" w:customStyle="1" w:styleId="apple-converted-space">
    <w:name w:val="apple-converted-space"/>
    <w:basedOn w:val="DefaultParagraphFont"/>
    <w:rsid w:val="00293952"/>
  </w:style>
  <w:style w:type="character" w:styleId="FollowedHyperlink">
    <w:name w:val="FollowedHyperlink"/>
    <w:basedOn w:val="DefaultParagraphFont"/>
    <w:uiPriority w:val="99"/>
    <w:semiHidden/>
    <w:unhideWhenUsed/>
    <w:rsid w:val="005D3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weavetheppl?lang=en" TargetMode="External"/><Relationship Id="rId13" Type="http://schemas.openxmlformats.org/officeDocument/2006/relationships/hyperlink" Target="http://weareweavers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twitter.com/nytdavidbrooks" TargetMode="External"/><Relationship Id="rId12" Type="http://schemas.openxmlformats.org/officeDocument/2006/relationships/hyperlink" Target="https://twitter.com/weavetheppl?lang=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eareweavers.org/" TargetMode="External"/><Relationship Id="rId11" Type="http://schemas.openxmlformats.org/officeDocument/2006/relationships/hyperlink" Target="https://twitter.com/nytdavidbroo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weavetheppl?lang=en" TargetMode="External"/><Relationship Id="rId10" Type="http://schemas.openxmlformats.org/officeDocument/2006/relationships/hyperlink" Target="http://weareweaver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areweavers.org/" TargetMode="External"/><Relationship Id="rId14" Type="http://schemas.openxmlformats.org/officeDocument/2006/relationships/hyperlink" Target="https://twitter.com/nytdavidbr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3E57585B6AC45BF99F976C09EDA5D" ma:contentTypeVersion="18" ma:contentTypeDescription="Create a new document." ma:contentTypeScope="" ma:versionID="2d41bcb9f001dda3be22506dd400a1f1">
  <xsd:schema xmlns:xsd="http://www.w3.org/2001/XMLSchema" xmlns:xs="http://www.w3.org/2001/XMLSchema" xmlns:p="http://schemas.microsoft.com/office/2006/metadata/properties" xmlns:ns2="e527c178-1f7b-4b84-82af-1abff7e07f0f" xmlns:ns3="2379bec6-3fe9-42f4-8857-b0e750456e0f" targetNamespace="http://schemas.microsoft.com/office/2006/metadata/properties" ma:root="true" ma:fieldsID="6425fdc6f8af7d38c3abba72b9be93d0" ns2:_="" ns3:_="">
    <xsd:import namespace="e527c178-1f7b-4b84-82af-1abff7e07f0f"/>
    <xsd:import namespace="2379bec6-3fe9-42f4-8857-b0e750456e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c178-1f7b-4b84-82af-1abff7e07f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820ace40-4e3f-4feb-afe5-9e9bfa1e5f92}" ma:internalName="TaxCatchAll" ma:showField="CatchAllData" ma:web="e527c178-1f7b-4b84-82af-1abff7e07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bec6-3fe9-42f4-8857-b0e750456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df8fd51-4db2-42c5-a7c7-22e65c6ce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06554-F5C8-4D78-96F1-E2960BE9A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7c178-1f7b-4b84-82af-1abff7e07f0f"/>
    <ds:schemaRef ds:uri="2379bec6-3fe9-42f4-8857-b0e750456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23012-E0FB-44A6-B96B-7B28375FA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Skoler, Michael</dc:creator>
  <cp:keywords/>
  <dc:description/>
  <cp:lastModifiedBy>Steve Higgs</cp:lastModifiedBy>
  <cp:revision>27</cp:revision>
  <dcterms:created xsi:type="dcterms:W3CDTF">2019-09-09T12:44:00Z</dcterms:created>
  <dcterms:modified xsi:type="dcterms:W3CDTF">2023-08-12T03:30:00Z</dcterms:modified>
</cp:coreProperties>
</file>